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3F8" w:rsidRDefault="00A973F8" w:rsidP="009F1519">
      <w:pPr>
        <w:jc w:val="center"/>
        <w:rPr>
          <w:rFonts w:ascii="Times New Roman" w:hAnsi="Times New Roman" w:cs="Times New Roman"/>
          <w:b/>
          <w:bCs/>
          <w:i/>
          <w:iCs/>
          <w:color w:val="C00000"/>
          <w:sz w:val="32"/>
          <w:szCs w:val="32"/>
        </w:rPr>
      </w:pPr>
      <w:r w:rsidRPr="00A973F8">
        <w:rPr>
          <w:rFonts w:ascii="Times New Roman" w:hAnsi="Times New Roman" w:cs="Times New Roman"/>
          <w:b/>
          <w:bCs/>
          <w:i/>
          <w:iCs/>
          <w:color w:val="C00000"/>
          <w:sz w:val="32"/>
          <w:szCs w:val="32"/>
        </w:rPr>
        <w:t>Консультация для родителей:</w:t>
      </w:r>
    </w:p>
    <w:p w:rsidR="009F1519" w:rsidRPr="00A973F8" w:rsidRDefault="00A973F8" w:rsidP="009F1519">
      <w:pPr>
        <w:jc w:val="center"/>
        <w:rPr>
          <w:rFonts w:ascii="Times New Roman" w:hAnsi="Times New Roman" w:cs="Times New Roman"/>
          <w:b/>
          <w:bCs/>
          <w:i/>
          <w:iCs/>
          <w:color w:val="C00000"/>
          <w:sz w:val="32"/>
          <w:szCs w:val="32"/>
        </w:rPr>
      </w:pPr>
      <w:r w:rsidRPr="00A973F8">
        <w:rPr>
          <w:rFonts w:ascii="Times New Roman" w:hAnsi="Times New Roman" w:cs="Times New Roman"/>
          <w:b/>
          <w:bCs/>
          <w:i/>
          <w:iCs/>
          <w:color w:val="C00000"/>
          <w:sz w:val="32"/>
          <w:szCs w:val="32"/>
        </w:rPr>
        <w:t xml:space="preserve"> «</w:t>
      </w:r>
      <w:r w:rsidR="009F1519" w:rsidRPr="00A973F8">
        <w:rPr>
          <w:rFonts w:ascii="Times New Roman" w:hAnsi="Times New Roman" w:cs="Times New Roman"/>
          <w:b/>
          <w:bCs/>
          <w:i/>
          <w:iCs/>
          <w:color w:val="C00000"/>
          <w:sz w:val="32"/>
          <w:szCs w:val="32"/>
        </w:rPr>
        <w:t xml:space="preserve">9 </w:t>
      </w:r>
      <w:r w:rsidR="00245FFA" w:rsidRPr="00A973F8">
        <w:rPr>
          <w:rFonts w:ascii="Times New Roman" w:hAnsi="Times New Roman" w:cs="Times New Roman"/>
          <w:b/>
          <w:bCs/>
          <w:i/>
          <w:iCs/>
          <w:color w:val="C00000"/>
          <w:sz w:val="32"/>
          <w:szCs w:val="32"/>
        </w:rPr>
        <w:t>НЕЙРОИГР ДЛЯ ДЕТЕЙ С НАРУШЕНИЯМИ РЕЧИ</w:t>
      </w:r>
      <w:r w:rsidRPr="00A973F8">
        <w:rPr>
          <w:rFonts w:ascii="Times New Roman" w:hAnsi="Times New Roman" w:cs="Times New Roman"/>
          <w:b/>
          <w:bCs/>
          <w:i/>
          <w:iCs/>
          <w:color w:val="C00000"/>
          <w:sz w:val="32"/>
          <w:szCs w:val="32"/>
        </w:rPr>
        <w:t>»</w:t>
      </w:r>
    </w:p>
    <w:p w:rsidR="009F1519" w:rsidRDefault="00BF19BB" w:rsidP="009F1519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F19BB">
        <w:rPr>
          <w:rFonts w:ascii="Times New Roman" w:hAnsi="Times New Roman" w:cs="Times New Roman"/>
          <w:sz w:val="28"/>
          <w:szCs w:val="28"/>
        </w:rPr>
        <w:t xml:space="preserve"> С рождения и до школы у ребёнка идёт созревание сенсорных систем: зрение, слух, обоняние, осязание, вкус. Для их правильного развития необходимо, чтобы мозг верно «перерабатывал» всю поступающую информацию.</w:t>
      </w:r>
      <w:r w:rsidR="009F1519">
        <w:rPr>
          <w:rFonts w:ascii="Times New Roman" w:hAnsi="Times New Roman" w:cs="Times New Roman"/>
          <w:sz w:val="28"/>
          <w:szCs w:val="28"/>
        </w:rPr>
        <w:t xml:space="preserve"> </w:t>
      </w:r>
      <w:r w:rsidRPr="00BF19BB">
        <w:rPr>
          <w:rFonts w:ascii="Times New Roman" w:hAnsi="Times New Roman" w:cs="Times New Roman"/>
          <w:sz w:val="28"/>
          <w:szCs w:val="28"/>
        </w:rPr>
        <w:t xml:space="preserve">Если у малыша слабая активная деятельность, то и речь у него, как правило, тоже страдает, а это значит сбой в работе мозга. В идеале, ребёнок должен вести себя немного спокойнее, чем хулиганы из мультика «Осторожно, обезьянки». Дело в том, что при выполнении определённых физических действий, и образуются </w:t>
      </w:r>
      <w:proofErr w:type="spellStart"/>
      <w:r w:rsidR="00245FFA">
        <w:rPr>
          <w:rFonts w:ascii="Times New Roman" w:hAnsi="Times New Roman" w:cs="Times New Roman"/>
          <w:sz w:val="28"/>
          <w:szCs w:val="28"/>
        </w:rPr>
        <w:t>нейро</w:t>
      </w:r>
      <w:r w:rsidRPr="00BF19BB">
        <w:rPr>
          <w:rFonts w:ascii="Times New Roman" w:hAnsi="Times New Roman" w:cs="Times New Roman"/>
          <w:sz w:val="28"/>
          <w:szCs w:val="28"/>
        </w:rPr>
        <w:t>связи</w:t>
      </w:r>
      <w:proofErr w:type="spellEnd"/>
      <w:r w:rsidRPr="00BF19BB">
        <w:rPr>
          <w:rFonts w:ascii="Times New Roman" w:hAnsi="Times New Roman" w:cs="Times New Roman"/>
          <w:sz w:val="28"/>
          <w:szCs w:val="28"/>
        </w:rPr>
        <w:t xml:space="preserve">, повышается способность к обучению. Помочь в этом могут как раз нейропсихологические упражнения. Эти несложные игры помогут скорректировать в домашних условиях работу двух полушарий и снизить риск развития проблем в будущем. </w:t>
      </w:r>
    </w:p>
    <w:p w:rsidR="009F1519" w:rsidRDefault="00BF19BB" w:rsidP="00BF19BB">
      <w:pPr>
        <w:jc w:val="both"/>
        <w:rPr>
          <w:rFonts w:ascii="Times New Roman" w:hAnsi="Times New Roman" w:cs="Times New Roman"/>
          <w:sz w:val="28"/>
          <w:szCs w:val="28"/>
        </w:rPr>
      </w:pPr>
      <w:r w:rsidRPr="00BF19BB">
        <w:rPr>
          <w:rFonts w:ascii="Times New Roman" w:hAnsi="Times New Roman" w:cs="Times New Roman"/>
          <w:sz w:val="28"/>
          <w:szCs w:val="28"/>
        </w:rPr>
        <w:t xml:space="preserve"> Предлагаем вашему вниманию нейроигры, которые довольно просты и под силу любой маме. </w:t>
      </w:r>
    </w:p>
    <w:p w:rsidR="009F1519" w:rsidRDefault="00CA54FA" w:rsidP="009F1519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973F8">
        <w:rPr>
          <w:rFonts w:ascii="Times New Roman" w:hAnsi="Times New Roman" w:cs="Times New Roman"/>
          <w:b/>
          <w:bCs/>
          <w:i/>
          <w:noProof/>
          <w:color w:val="C00000"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438150</wp:posOffset>
            </wp:positionH>
            <wp:positionV relativeFrom="paragraph">
              <wp:posOffset>27305</wp:posOffset>
            </wp:positionV>
            <wp:extent cx="1497330" cy="1314450"/>
            <wp:effectExtent l="0" t="0" r="762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733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19BB" w:rsidRPr="00A973F8">
        <w:rPr>
          <w:rFonts w:ascii="Times New Roman" w:hAnsi="Times New Roman" w:cs="Times New Roman"/>
          <w:b/>
          <w:bCs/>
          <w:i/>
          <w:color w:val="C00000"/>
          <w:sz w:val="28"/>
          <w:szCs w:val="28"/>
        </w:rPr>
        <w:t>1. Весёлый мяч</w:t>
      </w:r>
      <w:r w:rsidR="009F1519" w:rsidRPr="00A973F8">
        <w:rPr>
          <w:rFonts w:ascii="Times New Roman" w:hAnsi="Times New Roman" w:cs="Times New Roman"/>
          <w:b/>
          <w:bCs/>
          <w:i/>
          <w:color w:val="C00000"/>
          <w:sz w:val="28"/>
          <w:szCs w:val="28"/>
        </w:rPr>
        <w:t>.</w:t>
      </w:r>
      <w:r w:rsidR="00BF19BB" w:rsidRPr="00245FFA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="00BF19BB" w:rsidRPr="00BF19BB">
        <w:rPr>
          <w:rFonts w:ascii="Times New Roman" w:hAnsi="Times New Roman" w:cs="Times New Roman"/>
          <w:sz w:val="28"/>
          <w:szCs w:val="28"/>
        </w:rPr>
        <w:t xml:space="preserve">Игры могут быть самыми разными: кидать мяч, подбрасывать вверх, ловить, перекидывать друг другу, сбивать мишень, катать по полу, играть в футбол, забрасывать мяч в игрушечное кольцо и т. д. </w:t>
      </w:r>
    </w:p>
    <w:p w:rsidR="009F1519" w:rsidRDefault="00CA54FA" w:rsidP="009F1519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973F8">
        <w:rPr>
          <w:rFonts w:ascii="Times New Roman" w:hAnsi="Times New Roman" w:cs="Times New Roman"/>
          <w:b/>
          <w:bCs/>
          <w:i/>
          <w:noProof/>
          <w:color w:val="C00000"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605155</wp:posOffset>
            </wp:positionV>
            <wp:extent cx="1880235" cy="1424940"/>
            <wp:effectExtent l="0" t="0" r="5715" b="381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0235" cy="1424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19BB" w:rsidRPr="00A973F8">
        <w:rPr>
          <w:rFonts w:ascii="Times New Roman" w:hAnsi="Times New Roman" w:cs="Times New Roman"/>
          <w:b/>
          <w:bCs/>
          <w:i/>
          <w:color w:val="C00000"/>
          <w:sz w:val="28"/>
          <w:szCs w:val="28"/>
        </w:rPr>
        <w:t>2. Балансир</w:t>
      </w:r>
      <w:r w:rsidR="00245FFA" w:rsidRPr="00A973F8">
        <w:rPr>
          <w:rFonts w:ascii="Times New Roman" w:hAnsi="Times New Roman" w:cs="Times New Roman"/>
          <w:i/>
          <w:color w:val="C00000"/>
          <w:sz w:val="28"/>
          <w:szCs w:val="28"/>
        </w:rPr>
        <w:t>.</w:t>
      </w:r>
      <w:r w:rsidR="00BF19BB" w:rsidRPr="00BF19BB">
        <w:rPr>
          <w:rFonts w:ascii="Times New Roman" w:hAnsi="Times New Roman" w:cs="Times New Roman"/>
          <w:sz w:val="28"/>
          <w:szCs w:val="28"/>
        </w:rPr>
        <w:t xml:space="preserve"> Это специальный тренажёр в виде полусферы. Задача малыша – удержаться на доске. Следует придерживать кроху за руку, помогая ему сохранять устойчивость. Сопровождайте это упражнение потешками или музыкой.  Такая игра направлена на концентрацию и удерживание равновесия.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</w:t>
      </w:r>
    </w:p>
    <w:p w:rsidR="009F1519" w:rsidRDefault="00CA54FA" w:rsidP="009F1519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973F8">
        <w:rPr>
          <w:rFonts w:ascii="Times New Roman" w:hAnsi="Times New Roman" w:cs="Times New Roman"/>
          <w:b/>
          <w:bCs/>
          <w:i/>
          <w:noProof/>
          <w:color w:val="C00000"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267335</wp:posOffset>
            </wp:positionV>
            <wp:extent cx="1905000" cy="1840230"/>
            <wp:effectExtent l="0" t="0" r="0" b="7620"/>
            <wp:wrapTight wrapText="bothSides">
              <wp:wrapPolygon edited="0">
                <wp:start x="0" y="0"/>
                <wp:lineTo x="0" y="21466"/>
                <wp:lineTo x="21384" y="21466"/>
                <wp:lineTo x="21384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840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19BB" w:rsidRPr="00A973F8">
        <w:rPr>
          <w:rFonts w:ascii="Times New Roman" w:hAnsi="Times New Roman" w:cs="Times New Roman"/>
          <w:b/>
          <w:bCs/>
          <w:i/>
          <w:color w:val="C00000"/>
          <w:sz w:val="28"/>
          <w:szCs w:val="28"/>
        </w:rPr>
        <w:t xml:space="preserve">3. Полоса </w:t>
      </w:r>
      <w:r w:rsidR="009F1519" w:rsidRPr="00A973F8">
        <w:rPr>
          <w:rFonts w:ascii="Times New Roman" w:hAnsi="Times New Roman" w:cs="Times New Roman"/>
          <w:b/>
          <w:bCs/>
          <w:i/>
          <w:color w:val="C00000"/>
          <w:sz w:val="28"/>
          <w:szCs w:val="28"/>
        </w:rPr>
        <w:t>препятствий</w:t>
      </w:r>
      <w:r w:rsidR="009F1519" w:rsidRPr="00A973F8">
        <w:rPr>
          <w:rFonts w:ascii="Times New Roman" w:hAnsi="Times New Roman" w:cs="Times New Roman"/>
          <w:color w:val="C00000"/>
          <w:sz w:val="28"/>
          <w:szCs w:val="28"/>
        </w:rPr>
        <w:t>.</w:t>
      </w:r>
      <w:r w:rsidR="00BF19BB" w:rsidRPr="00BF19BB">
        <w:rPr>
          <w:rFonts w:ascii="Times New Roman" w:hAnsi="Times New Roman" w:cs="Times New Roman"/>
          <w:sz w:val="28"/>
          <w:szCs w:val="28"/>
        </w:rPr>
        <w:t xml:space="preserve"> Чем сложнее, тем лучше. Тут уже простор для фантазии родителей. Полосу можно сделать из стульев, подушек, использовать ортопедические коврики, обручи, кубики и т. д. Ребёнок должен проанализировать полосу и выбрать ту траекторию движения, по которой он успешно справится с заданием.</w:t>
      </w:r>
    </w:p>
    <w:p w:rsidR="009F1519" w:rsidRDefault="00BF19BB" w:rsidP="009F1519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973F8">
        <w:rPr>
          <w:rFonts w:ascii="Times New Roman" w:hAnsi="Times New Roman" w:cs="Times New Roman"/>
          <w:b/>
          <w:bCs/>
          <w:color w:val="C00000"/>
          <w:sz w:val="28"/>
          <w:szCs w:val="28"/>
        </w:rPr>
        <w:t xml:space="preserve"> </w:t>
      </w:r>
      <w:r w:rsidRPr="00A973F8">
        <w:rPr>
          <w:rFonts w:ascii="Times New Roman" w:hAnsi="Times New Roman" w:cs="Times New Roman"/>
          <w:b/>
          <w:bCs/>
          <w:i/>
          <w:color w:val="C00000"/>
          <w:sz w:val="28"/>
          <w:szCs w:val="28"/>
        </w:rPr>
        <w:t>4.</w:t>
      </w:r>
      <w:r w:rsidR="009F1519" w:rsidRPr="00A973F8">
        <w:rPr>
          <w:rFonts w:ascii="Times New Roman" w:hAnsi="Times New Roman" w:cs="Times New Roman"/>
          <w:b/>
          <w:bCs/>
          <w:i/>
          <w:color w:val="C00000"/>
          <w:sz w:val="28"/>
          <w:szCs w:val="28"/>
        </w:rPr>
        <w:t xml:space="preserve"> </w:t>
      </w:r>
      <w:r w:rsidRPr="00A973F8">
        <w:rPr>
          <w:rFonts w:ascii="Times New Roman" w:hAnsi="Times New Roman" w:cs="Times New Roman"/>
          <w:b/>
          <w:bCs/>
          <w:i/>
          <w:color w:val="C00000"/>
          <w:sz w:val="28"/>
          <w:szCs w:val="28"/>
        </w:rPr>
        <w:t xml:space="preserve">Пальчиковая </w:t>
      </w:r>
      <w:r w:rsidR="009F1519" w:rsidRPr="00A973F8">
        <w:rPr>
          <w:rFonts w:ascii="Times New Roman" w:hAnsi="Times New Roman" w:cs="Times New Roman"/>
          <w:b/>
          <w:bCs/>
          <w:i/>
          <w:color w:val="C00000"/>
          <w:sz w:val="28"/>
          <w:szCs w:val="28"/>
        </w:rPr>
        <w:t>гимнастика.</w:t>
      </w:r>
      <w:r w:rsidRPr="00245FFA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BF19BB">
        <w:rPr>
          <w:rFonts w:ascii="Times New Roman" w:hAnsi="Times New Roman" w:cs="Times New Roman"/>
          <w:sz w:val="28"/>
          <w:szCs w:val="28"/>
        </w:rPr>
        <w:t>Для детей с патологиями речи (например, задержка речевого развития, общее недоразвитие речи и т. д.) пальчиковые игры необходимы. Как правило, у таких ребят мелкая моторика плохо развита, им сложно показать даже самые простые фигуры («коза», «заяц» и т. д.). Благодаря различным техникам пальчиковой гимнастики удаётся сделать кисть руки более гибкой. Сопровождать такие игры желательно потешками и стихами</w:t>
      </w:r>
      <w:r w:rsidR="00CA54FA">
        <w:rPr>
          <w:rFonts w:ascii="Times New Roman" w:hAnsi="Times New Roman" w:cs="Times New Roman"/>
          <w:sz w:val="28"/>
          <w:szCs w:val="28"/>
        </w:rPr>
        <w:t>.</w:t>
      </w:r>
    </w:p>
    <w:p w:rsidR="009F1519" w:rsidRDefault="00BF19BB" w:rsidP="009F1519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973F8">
        <w:rPr>
          <w:rFonts w:ascii="Times New Roman" w:hAnsi="Times New Roman" w:cs="Times New Roman"/>
          <w:color w:val="C00000"/>
          <w:sz w:val="28"/>
          <w:szCs w:val="28"/>
        </w:rPr>
        <w:lastRenderedPageBreak/>
        <w:t xml:space="preserve"> </w:t>
      </w:r>
      <w:r w:rsidRPr="00A973F8">
        <w:rPr>
          <w:rFonts w:ascii="Times New Roman" w:hAnsi="Times New Roman" w:cs="Times New Roman"/>
          <w:b/>
          <w:bCs/>
          <w:i/>
          <w:color w:val="C00000"/>
          <w:sz w:val="28"/>
          <w:szCs w:val="28"/>
        </w:rPr>
        <w:t xml:space="preserve">5. </w:t>
      </w:r>
      <w:proofErr w:type="spellStart"/>
      <w:r w:rsidRPr="00A973F8">
        <w:rPr>
          <w:rFonts w:ascii="Times New Roman" w:hAnsi="Times New Roman" w:cs="Times New Roman"/>
          <w:b/>
          <w:bCs/>
          <w:i/>
          <w:color w:val="C00000"/>
          <w:sz w:val="28"/>
          <w:szCs w:val="28"/>
        </w:rPr>
        <w:t>Су-Джок</w:t>
      </w:r>
      <w:proofErr w:type="spellEnd"/>
      <w:r w:rsidR="009F1519" w:rsidRPr="00A973F8">
        <w:rPr>
          <w:rFonts w:ascii="Times New Roman" w:hAnsi="Times New Roman" w:cs="Times New Roman"/>
          <w:b/>
          <w:bCs/>
          <w:i/>
          <w:color w:val="C00000"/>
          <w:sz w:val="28"/>
          <w:szCs w:val="28"/>
        </w:rPr>
        <w:t>.</w:t>
      </w:r>
      <w:r w:rsidRPr="00245FFA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BF19BB">
        <w:rPr>
          <w:rFonts w:ascii="Times New Roman" w:hAnsi="Times New Roman" w:cs="Times New Roman"/>
          <w:sz w:val="28"/>
          <w:szCs w:val="28"/>
        </w:rPr>
        <w:t xml:space="preserve">Это колючие мячики с металлическими колечками внутри. Ими легко пользоваться, они продаются в ортопедических салонах и стоят недорого. На руках находится множество биологических точек, и при прокатывании </w:t>
      </w:r>
      <w:proofErr w:type="spellStart"/>
      <w:r w:rsidRPr="00BF19BB">
        <w:rPr>
          <w:rFonts w:ascii="Times New Roman" w:hAnsi="Times New Roman" w:cs="Times New Roman"/>
          <w:sz w:val="28"/>
          <w:szCs w:val="28"/>
        </w:rPr>
        <w:t>СуДжок</w:t>
      </w:r>
      <w:proofErr w:type="spellEnd"/>
      <w:r w:rsidRPr="00BF19BB">
        <w:rPr>
          <w:rFonts w:ascii="Times New Roman" w:hAnsi="Times New Roman" w:cs="Times New Roman"/>
          <w:sz w:val="28"/>
          <w:szCs w:val="28"/>
        </w:rPr>
        <w:t xml:space="preserve"> между </w:t>
      </w:r>
      <w:r w:rsidR="00CA54F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4505325</wp:posOffset>
            </wp:positionH>
            <wp:positionV relativeFrom="paragraph">
              <wp:posOffset>0</wp:posOffset>
            </wp:positionV>
            <wp:extent cx="1940560" cy="1657350"/>
            <wp:effectExtent l="0" t="0" r="2540" b="0"/>
            <wp:wrapTight wrapText="bothSides">
              <wp:wrapPolygon edited="0">
                <wp:start x="0" y="0"/>
                <wp:lineTo x="0" y="21352"/>
                <wp:lineTo x="21416" y="21352"/>
                <wp:lineTo x="21416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056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F19BB">
        <w:rPr>
          <w:rFonts w:ascii="Times New Roman" w:hAnsi="Times New Roman" w:cs="Times New Roman"/>
          <w:sz w:val="28"/>
          <w:szCs w:val="28"/>
        </w:rPr>
        <w:t>ладонями происходит стимуляции этих точек. Металлические колечки надеваются и снимаются на каждый пальчик. Такой массаж ребёнок может делать самостоятельно под присмотром взрослого.</w:t>
      </w:r>
      <w:r w:rsidR="009F1519">
        <w:rPr>
          <w:rFonts w:ascii="Times New Roman" w:hAnsi="Times New Roman" w:cs="Times New Roman"/>
          <w:sz w:val="28"/>
          <w:szCs w:val="28"/>
        </w:rPr>
        <w:t xml:space="preserve"> </w:t>
      </w:r>
      <w:r w:rsidRPr="00BF19BB">
        <w:rPr>
          <w:rFonts w:ascii="Times New Roman" w:hAnsi="Times New Roman" w:cs="Times New Roman"/>
          <w:sz w:val="28"/>
          <w:szCs w:val="28"/>
        </w:rPr>
        <w:t>Здесь не страшно ошибиться: любое действие с «ёжиками» принесёт пользу.</w:t>
      </w:r>
      <w:r w:rsidR="009F1519">
        <w:rPr>
          <w:rFonts w:ascii="Times New Roman" w:hAnsi="Times New Roman" w:cs="Times New Roman"/>
          <w:sz w:val="28"/>
          <w:szCs w:val="28"/>
        </w:rPr>
        <w:t xml:space="preserve"> </w:t>
      </w:r>
      <w:r w:rsidRPr="00BF19BB">
        <w:rPr>
          <w:rFonts w:ascii="Times New Roman" w:hAnsi="Times New Roman" w:cs="Times New Roman"/>
          <w:sz w:val="28"/>
          <w:szCs w:val="28"/>
        </w:rPr>
        <w:t xml:space="preserve">Вместо </w:t>
      </w:r>
      <w:proofErr w:type="spellStart"/>
      <w:r w:rsidRPr="00BF19BB">
        <w:rPr>
          <w:rFonts w:ascii="Times New Roman" w:hAnsi="Times New Roman" w:cs="Times New Roman"/>
          <w:sz w:val="28"/>
          <w:szCs w:val="28"/>
        </w:rPr>
        <w:t>Су-Джок</w:t>
      </w:r>
      <w:proofErr w:type="spellEnd"/>
      <w:r w:rsidRPr="00BF19BB">
        <w:rPr>
          <w:rFonts w:ascii="Times New Roman" w:hAnsi="Times New Roman" w:cs="Times New Roman"/>
          <w:sz w:val="28"/>
          <w:szCs w:val="28"/>
        </w:rPr>
        <w:t xml:space="preserve"> можно воспользоваться дарами природы: шишки, каштаны, орехи. Подойдут также любые колючие мячики, например, для стиральной машинки. </w:t>
      </w:r>
    </w:p>
    <w:p w:rsidR="009F1519" w:rsidRDefault="00BF19BB" w:rsidP="009F1519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973F8">
        <w:rPr>
          <w:rFonts w:ascii="Times New Roman" w:hAnsi="Times New Roman" w:cs="Times New Roman"/>
          <w:b/>
          <w:bCs/>
          <w:i/>
          <w:color w:val="C00000"/>
          <w:sz w:val="28"/>
          <w:szCs w:val="28"/>
        </w:rPr>
        <w:t>6. Дыхательная гимнастика</w:t>
      </w:r>
      <w:r w:rsidR="009F1519" w:rsidRPr="00245FFA">
        <w:rPr>
          <w:rFonts w:ascii="Times New Roman" w:hAnsi="Times New Roman" w:cs="Times New Roman"/>
          <w:b/>
          <w:bCs/>
          <w:color w:val="00B050"/>
          <w:sz w:val="28"/>
          <w:szCs w:val="28"/>
        </w:rPr>
        <w:t>.</w:t>
      </w:r>
      <w:r w:rsidRPr="00245FFA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BF19BB">
        <w:rPr>
          <w:rFonts w:ascii="Times New Roman" w:hAnsi="Times New Roman" w:cs="Times New Roman"/>
          <w:sz w:val="28"/>
          <w:szCs w:val="28"/>
        </w:rPr>
        <w:t>Сильный речевой выдох – залог успешной коррекции звукопроизношения. Кроме того, дыхательная гимнастика повышает тонус деятельности мозга. Что делать:</w:t>
      </w:r>
    </w:p>
    <w:p w:rsidR="009F1519" w:rsidRPr="00245FFA" w:rsidRDefault="00BF19BB" w:rsidP="00CA54FA">
      <w:pPr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45FFA">
        <w:rPr>
          <w:rFonts w:ascii="Times New Roman" w:hAnsi="Times New Roman" w:cs="Times New Roman"/>
          <w:i/>
          <w:iCs/>
          <w:sz w:val="28"/>
          <w:szCs w:val="28"/>
        </w:rPr>
        <w:t xml:space="preserve"> • пускать мыльные пузыри;</w:t>
      </w:r>
    </w:p>
    <w:p w:rsidR="009F1519" w:rsidRPr="00245FFA" w:rsidRDefault="00BF19BB" w:rsidP="00BF19BB">
      <w:pPr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45FFA">
        <w:rPr>
          <w:rFonts w:ascii="Times New Roman" w:hAnsi="Times New Roman" w:cs="Times New Roman"/>
          <w:i/>
          <w:iCs/>
          <w:sz w:val="28"/>
          <w:szCs w:val="28"/>
        </w:rPr>
        <w:t xml:space="preserve"> • дуть через соломинку; </w:t>
      </w:r>
    </w:p>
    <w:p w:rsidR="009F1519" w:rsidRPr="00245FFA" w:rsidRDefault="00BF19BB" w:rsidP="00BF19BB">
      <w:pPr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45FFA">
        <w:rPr>
          <w:rFonts w:ascii="Times New Roman" w:hAnsi="Times New Roman" w:cs="Times New Roman"/>
          <w:i/>
          <w:iCs/>
          <w:sz w:val="28"/>
          <w:szCs w:val="28"/>
        </w:rPr>
        <w:t xml:space="preserve">• дуть на игрушечный флюгер/ветродуй; </w:t>
      </w:r>
    </w:p>
    <w:p w:rsidR="009F1519" w:rsidRPr="00245FFA" w:rsidRDefault="00BF19BB" w:rsidP="00BF19BB">
      <w:pPr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45FFA">
        <w:rPr>
          <w:rFonts w:ascii="Times New Roman" w:hAnsi="Times New Roman" w:cs="Times New Roman"/>
          <w:i/>
          <w:iCs/>
          <w:sz w:val="28"/>
          <w:szCs w:val="28"/>
        </w:rPr>
        <w:t>• задувать свечки;</w:t>
      </w:r>
    </w:p>
    <w:p w:rsidR="009F1519" w:rsidRPr="00245FFA" w:rsidRDefault="00BF19BB" w:rsidP="00BF19BB">
      <w:pPr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45FFA">
        <w:rPr>
          <w:rFonts w:ascii="Times New Roman" w:hAnsi="Times New Roman" w:cs="Times New Roman"/>
          <w:i/>
          <w:iCs/>
          <w:sz w:val="28"/>
          <w:szCs w:val="28"/>
        </w:rPr>
        <w:t xml:space="preserve"> • сдувать ватку со стола; </w:t>
      </w:r>
    </w:p>
    <w:p w:rsidR="009F1519" w:rsidRPr="00245FFA" w:rsidRDefault="00BF19BB" w:rsidP="00BF19BB">
      <w:pPr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45FFA">
        <w:rPr>
          <w:rFonts w:ascii="Times New Roman" w:hAnsi="Times New Roman" w:cs="Times New Roman"/>
          <w:i/>
          <w:iCs/>
          <w:sz w:val="28"/>
          <w:szCs w:val="28"/>
        </w:rPr>
        <w:t xml:space="preserve">• дуть на бумажные кораблики, плавающие в чаше с водой; </w:t>
      </w:r>
    </w:p>
    <w:p w:rsidR="009F1519" w:rsidRPr="00245FFA" w:rsidRDefault="00BF19BB" w:rsidP="00BF19BB">
      <w:pPr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245FFA">
        <w:rPr>
          <w:rFonts w:ascii="Times New Roman" w:hAnsi="Times New Roman" w:cs="Times New Roman"/>
          <w:i/>
          <w:iCs/>
          <w:sz w:val="28"/>
          <w:szCs w:val="28"/>
        </w:rPr>
        <w:t>• самостоятельно сделать из бумаги бабочку/пчёлку/листик, подвесить фигуру на ниточку и просить ребёнка на неё подуть;</w:t>
      </w:r>
    </w:p>
    <w:p w:rsidR="009F1519" w:rsidRDefault="00BF19BB" w:rsidP="00BF19BB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F19BB">
        <w:rPr>
          <w:rFonts w:ascii="Times New Roman" w:hAnsi="Times New Roman" w:cs="Times New Roman"/>
          <w:sz w:val="28"/>
          <w:szCs w:val="28"/>
        </w:rPr>
        <w:t xml:space="preserve"> • делать мыльные пузыри в воде через соломинку и т. д. </w:t>
      </w:r>
    </w:p>
    <w:p w:rsidR="009F1519" w:rsidRDefault="00245FFA" w:rsidP="009F1519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973F8">
        <w:rPr>
          <w:rFonts w:ascii="Times New Roman" w:hAnsi="Times New Roman" w:cs="Times New Roman"/>
          <w:b/>
          <w:bCs/>
          <w:i/>
          <w:noProof/>
          <w:color w:val="C00000"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573405</wp:posOffset>
            </wp:positionV>
            <wp:extent cx="2223770" cy="1990725"/>
            <wp:effectExtent l="0" t="0" r="5080" b="9525"/>
            <wp:wrapTight wrapText="bothSides">
              <wp:wrapPolygon edited="0">
                <wp:start x="0" y="0"/>
                <wp:lineTo x="0" y="21497"/>
                <wp:lineTo x="21464" y="21497"/>
                <wp:lineTo x="21464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377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19BB" w:rsidRPr="00A973F8">
        <w:rPr>
          <w:rFonts w:ascii="Times New Roman" w:hAnsi="Times New Roman" w:cs="Times New Roman"/>
          <w:b/>
          <w:bCs/>
          <w:i/>
          <w:color w:val="C00000"/>
          <w:sz w:val="28"/>
          <w:szCs w:val="28"/>
        </w:rPr>
        <w:t>7. Тоннель</w:t>
      </w:r>
      <w:r w:rsidR="009F1519" w:rsidRPr="00A973F8">
        <w:rPr>
          <w:rFonts w:ascii="Times New Roman" w:hAnsi="Times New Roman" w:cs="Times New Roman"/>
          <w:b/>
          <w:bCs/>
          <w:i/>
          <w:color w:val="C00000"/>
          <w:sz w:val="28"/>
          <w:szCs w:val="28"/>
        </w:rPr>
        <w:t>.</w:t>
      </w:r>
      <w:r w:rsidR="00BF19BB" w:rsidRPr="00245FFA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="00BF19BB" w:rsidRPr="00BF19BB">
        <w:rPr>
          <w:rFonts w:ascii="Times New Roman" w:hAnsi="Times New Roman" w:cs="Times New Roman"/>
          <w:sz w:val="28"/>
          <w:szCs w:val="28"/>
        </w:rPr>
        <w:t>Смастерите тоннель из подручных материалов (стулья, например) или используйте покупной. Принцип – заставить ребёнка проползти на четвереньках. Вы сами можете стать тоннелем, опершись на руки и ноги, попросить малыша проползти под вами.</w:t>
      </w:r>
    </w:p>
    <w:p w:rsidR="009F1519" w:rsidRDefault="00BF19BB" w:rsidP="009F1519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973F8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 8. Межполушарное рисование</w:t>
      </w:r>
      <w:r w:rsidR="009F1519" w:rsidRPr="00A973F8">
        <w:rPr>
          <w:rFonts w:ascii="Times New Roman" w:hAnsi="Times New Roman" w:cs="Times New Roman"/>
          <w:b/>
          <w:i/>
          <w:color w:val="C00000"/>
          <w:sz w:val="28"/>
          <w:szCs w:val="28"/>
        </w:rPr>
        <w:t>.</w:t>
      </w:r>
      <w:r w:rsidRPr="00BF19BB">
        <w:rPr>
          <w:rFonts w:ascii="Times New Roman" w:hAnsi="Times New Roman" w:cs="Times New Roman"/>
          <w:sz w:val="28"/>
          <w:szCs w:val="28"/>
        </w:rPr>
        <w:t xml:space="preserve"> Если полушария работают не слажено, то дети часто испытывают трудности в обучении, так как не происходит полноценного обмена информацией между мозговитыми «соседями». Межполушарное рисование позволяет улучшить эти связи. Предложите ребёнку нарисовать одновременно двумя руками какую-либо фигуру.</w:t>
      </w:r>
    </w:p>
    <w:p w:rsidR="00BF19BB" w:rsidRDefault="00BF19BB" w:rsidP="009F1519">
      <w:pPr>
        <w:ind w:firstLine="426"/>
        <w:jc w:val="both"/>
        <w:rPr>
          <w:rFonts w:ascii="Times New Roman" w:hAnsi="Times New Roman" w:cs="Times New Roman"/>
          <w:i/>
          <w:iCs/>
          <w:color w:val="00B050"/>
          <w:sz w:val="28"/>
          <w:szCs w:val="28"/>
        </w:rPr>
      </w:pPr>
      <w:r w:rsidRPr="00BF19BB">
        <w:rPr>
          <w:rFonts w:ascii="Times New Roman" w:hAnsi="Times New Roman" w:cs="Times New Roman"/>
          <w:sz w:val="28"/>
          <w:szCs w:val="28"/>
        </w:rPr>
        <w:t xml:space="preserve"> </w:t>
      </w:r>
      <w:r w:rsidRPr="00A973F8">
        <w:rPr>
          <w:rFonts w:ascii="Times New Roman" w:hAnsi="Times New Roman" w:cs="Times New Roman"/>
          <w:b/>
          <w:bCs/>
          <w:i/>
          <w:color w:val="C00000"/>
          <w:sz w:val="28"/>
          <w:szCs w:val="28"/>
        </w:rPr>
        <w:t>9. Кинезиологические упражнения</w:t>
      </w:r>
      <w:r w:rsidR="009F1519" w:rsidRPr="00A973F8">
        <w:rPr>
          <w:rFonts w:ascii="Times New Roman" w:hAnsi="Times New Roman" w:cs="Times New Roman"/>
          <w:b/>
          <w:bCs/>
          <w:i/>
          <w:color w:val="00B050"/>
          <w:sz w:val="28"/>
          <w:szCs w:val="28"/>
        </w:rPr>
        <w:t>.</w:t>
      </w:r>
      <w:r w:rsidRPr="00245FFA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BF19BB">
        <w:rPr>
          <w:rFonts w:ascii="Times New Roman" w:hAnsi="Times New Roman" w:cs="Times New Roman"/>
          <w:sz w:val="28"/>
          <w:szCs w:val="28"/>
        </w:rPr>
        <w:t>Они бодрят, тонизируют, буквально заставляют «напрячь мозги». Выполнять их можно вместе с детьми, потому что лишние нейронные связи взрослым тоже не помешают</w:t>
      </w:r>
      <w:r w:rsidRPr="00A973F8">
        <w:rPr>
          <w:rFonts w:ascii="Times New Roman" w:hAnsi="Times New Roman" w:cs="Times New Roman"/>
          <w:color w:val="C00000"/>
          <w:sz w:val="28"/>
          <w:szCs w:val="28"/>
        </w:rPr>
        <w:t xml:space="preserve">.  </w:t>
      </w:r>
      <w:r w:rsidRPr="00A973F8">
        <w:rPr>
          <w:rFonts w:ascii="Times New Roman" w:hAnsi="Times New Roman" w:cs="Times New Roman"/>
          <w:b/>
          <w:bCs/>
          <w:color w:val="C00000"/>
          <w:sz w:val="28"/>
          <w:szCs w:val="28"/>
        </w:rPr>
        <w:t>Упражнение «Кулак</w:t>
      </w:r>
      <w:r w:rsidRPr="00245FFA">
        <w:rPr>
          <w:rFonts w:ascii="Times New Roman" w:hAnsi="Times New Roman" w:cs="Times New Roman"/>
          <w:b/>
          <w:bCs/>
          <w:color w:val="00B050"/>
          <w:sz w:val="28"/>
          <w:szCs w:val="28"/>
        </w:rPr>
        <w:t xml:space="preserve"> – </w:t>
      </w:r>
      <w:r w:rsidRPr="00A973F8">
        <w:rPr>
          <w:rFonts w:ascii="Times New Roman" w:hAnsi="Times New Roman" w:cs="Times New Roman"/>
          <w:b/>
          <w:bCs/>
          <w:color w:val="C00000"/>
          <w:sz w:val="28"/>
          <w:szCs w:val="28"/>
        </w:rPr>
        <w:t>ладонь»</w:t>
      </w:r>
      <w:r w:rsidRPr="00245FFA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BF19BB">
        <w:rPr>
          <w:rFonts w:ascii="Times New Roman" w:hAnsi="Times New Roman" w:cs="Times New Roman"/>
          <w:sz w:val="28"/>
          <w:szCs w:val="28"/>
        </w:rPr>
        <w:t xml:space="preserve">Положить на стол ладони. Одну – сжать в кулак, вторая – лежит на столе. Одновременно менять положение рук. Постепенно наращивать скорость выполнения упражнения. </w:t>
      </w:r>
      <w:r w:rsidRPr="00A973F8">
        <w:rPr>
          <w:rFonts w:ascii="Times New Roman" w:hAnsi="Times New Roman" w:cs="Times New Roman"/>
          <w:b/>
          <w:bCs/>
          <w:color w:val="C00000"/>
          <w:sz w:val="28"/>
          <w:szCs w:val="28"/>
        </w:rPr>
        <w:t>Упражнение «Ухо – нос»</w:t>
      </w:r>
      <w:r w:rsidR="00245FFA" w:rsidRPr="00A973F8">
        <w:rPr>
          <w:rFonts w:ascii="Times New Roman" w:hAnsi="Times New Roman" w:cs="Times New Roman"/>
          <w:color w:val="C00000"/>
          <w:sz w:val="28"/>
          <w:szCs w:val="28"/>
        </w:rPr>
        <w:t>.</w:t>
      </w:r>
      <w:r w:rsidRPr="00245FFA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BF19BB">
        <w:rPr>
          <w:rFonts w:ascii="Times New Roman" w:hAnsi="Times New Roman" w:cs="Times New Roman"/>
          <w:sz w:val="28"/>
          <w:szCs w:val="28"/>
        </w:rPr>
        <w:t xml:space="preserve">Левой рукой взять себя за кончик носа, </w:t>
      </w:r>
      <w:r w:rsidRPr="00BF19BB">
        <w:rPr>
          <w:rFonts w:ascii="Times New Roman" w:hAnsi="Times New Roman" w:cs="Times New Roman"/>
          <w:sz w:val="28"/>
          <w:szCs w:val="28"/>
        </w:rPr>
        <w:lastRenderedPageBreak/>
        <w:t xml:space="preserve">правой – за левое ухо. Одновременно поменять руки: правой взяться за кончик носа, левой – за правое ухо.  Эти несложные игры помогут скорректировать в домашних условиях работу двух полушарий и снизить риск развития проблем </w:t>
      </w:r>
      <w:r w:rsidR="009F1519">
        <w:rPr>
          <w:rFonts w:ascii="Times New Roman" w:hAnsi="Times New Roman" w:cs="Times New Roman"/>
          <w:sz w:val="28"/>
          <w:szCs w:val="28"/>
        </w:rPr>
        <w:t>с</w:t>
      </w:r>
      <w:r w:rsidRPr="00BF19BB">
        <w:rPr>
          <w:rFonts w:ascii="Times New Roman" w:hAnsi="Times New Roman" w:cs="Times New Roman"/>
          <w:sz w:val="28"/>
          <w:szCs w:val="28"/>
        </w:rPr>
        <w:t xml:space="preserve"> речью</w:t>
      </w:r>
      <w:r w:rsidR="009F1519">
        <w:rPr>
          <w:rFonts w:ascii="Times New Roman" w:hAnsi="Times New Roman" w:cs="Times New Roman"/>
          <w:sz w:val="28"/>
          <w:szCs w:val="28"/>
        </w:rPr>
        <w:t>.</w:t>
      </w:r>
      <w:r w:rsidRPr="00BF19B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73F8" w:rsidRPr="00A973F8" w:rsidRDefault="00A973F8" w:rsidP="00A973F8">
      <w:pPr>
        <w:ind w:firstLine="426"/>
        <w:jc w:val="center"/>
        <w:rPr>
          <w:rFonts w:ascii="Times New Roman" w:hAnsi="Times New Roman" w:cs="Times New Roman"/>
          <w:b/>
          <w:i/>
          <w:iCs/>
          <w:color w:val="C00000"/>
          <w:sz w:val="28"/>
          <w:szCs w:val="28"/>
        </w:rPr>
      </w:pPr>
      <w:r w:rsidRPr="00A973F8">
        <w:rPr>
          <w:rFonts w:ascii="Times New Roman" w:hAnsi="Times New Roman" w:cs="Times New Roman"/>
          <w:b/>
          <w:i/>
          <w:iCs/>
          <w:color w:val="C00000"/>
          <w:sz w:val="28"/>
          <w:szCs w:val="28"/>
        </w:rPr>
        <w:t>Успехов Вам!</w:t>
      </w:r>
    </w:p>
    <w:sectPr w:rsidR="00A973F8" w:rsidRPr="00A973F8" w:rsidSect="00A973F8">
      <w:pgSz w:w="11906" w:h="16838"/>
      <w:pgMar w:top="720" w:right="720" w:bottom="720" w:left="720" w:header="708" w:footer="708" w:gutter="0"/>
      <w:pgBorders w:offsetFrom="page">
        <w:top w:val="pencils" w:sz="10" w:space="24" w:color="auto"/>
        <w:left w:val="pencils" w:sz="10" w:space="24" w:color="auto"/>
        <w:bottom w:val="pencils" w:sz="10" w:space="24" w:color="auto"/>
        <w:right w:val="pencils" w:sz="10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3C44" w:rsidRDefault="00A83C44" w:rsidP="00A83C44">
      <w:pPr>
        <w:spacing w:after="0" w:line="240" w:lineRule="auto"/>
      </w:pPr>
      <w:r>
        <w:separator/>
      </w:r>
    </w:p>
  </w:endnote>
  <w:endnote w:type="continuationSeparator" w:id="0">
    <w:p w:rsidR="00A83C44" w:rsidRDefault="00A83C44" w:rsidP="00A83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3C44" w:rsidRDefault="00A83C44" w:rsidP="00A83C44">
      <w:pPr>
        <w:spacing w:after="0" w:line="240" w:lineRule="auto"/>
      </w:pPr>
      <w:r>
        <w:separator/>
      </w:r>
    </w:p>
  </w:footnote>
  <w:footnote w:type="continuationSeparator" w:id="0">
    <w:p w:rsidR="00A83C44" w:rsidRDefault="00A83C44" w:rsidP="00A83C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44BC"/>
    <w:rsid w:val="00245FFA"/>
    <w:rsid w:val="002C1ED0"/>
    <w:rsid w:val="004144BC"/>
    <w:rsid w:val="009D392D"/>
    <w:rsid w:val="009F1519"/>
    <w:rsid w:val="00A83C44"/>
    <w:rsid w:val="00A973F8"/>
    <w:rsid w:val="00BF19BB"/>
    <w:rsid w:val="00CA54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E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3C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83C44"/>
  </w:style>
  <w:style w:type="paragraph" w:styleId="a5">
    <w:name w:val="footer"/>
    <w:basedOn w:val="a"/>
    <w:link w:val="a6"/>
    <w:uiPriority w:val="99"/>
    <w:unhideWhenUsed/>
    <w:rsid w:val="00A83C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83C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695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pro</cp:lastModifiedBy>
  <cp:revision>2</cp:revision>
  <dcterms:created xsi:type="dcterms:W3CDTF">2023-02-13T08:34:00Z</dcterms:created>
  <dcterms:modified xsi:type="dcterms:W3CDTF">2023-02-13T08:34:00Z</dcterms:modified>
</cp:coreProperties>
</file>